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FF98" w14:textId="3A6473AA" w:rsidR="00157034" w:rsidRDefault="00910E5E" w:rsidP="00157034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726C3D" wp14:editId="63AF593E">
            <wp:simplePos x="0" y="0"/>
            <wp:positionH relativeFrom="column">
              <wp:posOffset>-285750</wp:posOffset>
            </wp:positionH>
            <wp:positionV relativeFrom="paragraph">
              <wp:posOffset>-781050</wp:posOffset>
            </wp:positionV>
            <wp:extent cx="3006090" cy="1245235"/>
            <wp:effectExtent l="0" t="0" r="0" b="0"/>
            <wp:wrapNone/>
            <wp:docPr id="1" name="Obraz 1" descr="C:\Users\Ania\AppData\Local\Microsoft\Windows\INetCache\Content.Word\OK_poziom_blue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AppData\Local\Microsoft\Windows\INetCache\Content.Word\OK_poziom_blue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5761D" w14:textId="77777777" w:rsidR="00157034" w:rsidRDefault="00157034" w:rsidP="00157034">
      <w:pPr>
        <w:spacing w:after="0" w:line="240" w:lineRule="auto"/>
        <w:jc w:val="center"/>
        <w:rPr>
          <w:rFonts w:ascii="Tahoma" w:eastAsia="Calibri" w:hAnsi="Tahoma" w:cs="Tahoma"/>
          <w:b/>
          <w:u w:val="single"/>
        </w:rPr>
      </w:pPr>
    </w:p>
    <w:p w14:paraId="6E70EECE" w14:textId="77777777" w:rsidR="00910E5E" w:rsidRDefault="00910E5E" w:rsidP="001E2130">
      <w:pPr>
        <w:spacing w:after="0" w:line="240" w:lineRule="auto"/>
        <w:rPr>
          <w:rFonts w:ascii="Tahoma" w:eastAsia="Calibri" w:hAnsi="Tahoma" w:cs="Tahoma"/>
          <w:b/>
          <w:u w:val="single"/>
        </w:rPr>
      </w:pPr>
    </w:p>
    <w:p w14:paraId="7D863E7B" w14:textId="77777777"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  <w:u w:val="single"/>
        </w:rPr>
      </w:pPr>
      <w:r w:rsidRPr="00910E5E">
        <w:rPr>
          <w:rFonts w:ascii="Tahoma" w:eastAsia="Calibri" w:hAnsi="Tahoma" w:cs="Tahoma"/>
          <w:b/>
          <w:sz w:val="20"/>
          <w:szCs w:val="20"/>
          <w:u w:val="single"/>
        </w:rPr>
        <w:t>REGULAMIN WYPOCZYNKU STACJONARNEGO</w:t>
      </w:r>
    </w:p>
    <w:p w14:paraId="2217F962" w14:textId="77777777"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14:paraId="0CC6F275" w14:textId="77777777" w:rsidR="00157034" w:rsidRPr="00910E5E" w:rsidRDefault="00157034" w:rsidP="001E2130">
      <w:pPr>
        <w:pStyle w:val="Akapitzlist"/>
        <w:numPr>
          <w:ilvl w:val="0"/>
          <w:numId w:val="2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Regulamin dotyczy wszystkich uczestników wypoczynku dla dzieci i młodzieży organizowanego </w:t>
      </w:r>
      <w:r w:rsidR="00910E5E" w:rsidRPr="00910E5E">
        <w:rPr>
          <w:rFonts w:ascii="Tahoma" w:eastAsia="Calibri" w:hAnsi="Tahoma" w:cs="Tahoma"/>
          <w:sz w:val="20"/>
          <w:szCs w:val="20"/>
        </w:rPr>
        <w:br/>
      </w:r>
      <w:r w:rsidRPr="00910E5E">
        <w:rPr>
          <w:rFonts w:ascii="Tahoma" w:eastAsia="Calibri" w:hAnsi="Tahoma" w:cs="Tahoma"/>
          <w:sz w:val="20"/>
          <w:szCs w:val="20"/>
        </w:rPr>
        <w:t>w klubach Ośrodka Kultury.</w:t>
      </w:r>
    </w:p>
    <w:p w14:paraId="47501B6A" w14:textId="77777777"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14:paraId="67389217" w14:textId="77777777" w:rsidR="00910E5E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1 Założenia organizacyjne wypoczynku</w:t>
      </w:r>
    </w:p>
    <w:p w14:paraId="00495B5E" w14:textId="77777777" w:rsidR="00157034" w:rsidRP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Uczestnicy przyjmowani są na podstawie </w:t>
      </w:r>
      <w:r w:rsidRPr="00910E5E">
        <w:rPr>
          <w:rFonts w:ascii="Tahoma" w:eastAsia="Calibri" w:hAnsi="Tahoma" w:cs="Tahoma"/>
          <w:sz w:val="20"/>
          <w:szCs w:val="20"/>
          <w:u w:val="single"/>
        </w:rPr>
        <w:t>Karty uczestnika wypoczynku stacjonarnego</w:t>
      </w:r>
      <w:r w:rsidR="00910E5E" w:rsidRPr="00910E5E">
        <w:rPr>
          <w:rFonts w:ascii="Tahoma" w:eastAsia="Calibri" w:hAnsi="Tahoma" w:cs="Tahoma"/>
          <w:sz w:val="20"/>
          <w:szCs w:val="20"/>
        </w:rPr>
        <w:t>, którą</w:t>
      </w:r>
      <w:r w:rsidR="00910E5E">
        <w:rPr>
          <w:rFonts w:ascii="Tahoma" w:eastAsia="Calibri" w:hAnsi="Tahoma" w:cs="Tahoma"/>
          <w:sz w:val="20"/>
          <w:szCs w:val="20"/>
        </w:rPr>
        <w:t xml:space="preserve"> </w:t>
      </w:r>
      <w:r w:rsidRPr="00910E5E">
        <w:rPr>
          <w:rFonts w:ascii="Tahoma" w:eastAsia="Calibri" w:hAnsi="Tahoma" w:cs="Tahoma"/>
          <w:sz w:val="20"/>
          <w:szCs w:val="20"/>
        </w:rPr>
        <w:t xml:space="preserve">wypełniają rodzice lub opiekunowie prawni. </w:t>
      </w:r>
    </w:p>
    <w:p w14:paraId="1942E4EA" w14:textId="77777777" w:rsid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Rodzice lub opiekunowie ponoszą odpowiedzialność za dziecko w d</w:t>
      </w:r>
      <w:r w:rsidR="00910E5E" w:rsidRPr="00910E5E">
        <w:rPr>
          <w:rFonts w:ascii="Tahoma" w:eastAsia="Calibri" w:hAnsi="Tahoma" w:cs="Tahoma"/>
          <w:sz w:val="20"/>
          <w:szCs w:val="20"/>
        </w:rPr>
        <w:t>rodze do Klubu, a także z Klubu</w:t>
      </w:r>
      <w:r w:rsidR="00910E5E">
        <w:rPr>
          <w:rFonts w:ascii="Tahoma" w:eastAsia="Calibri" w:hAnsi="Tahoma" w:cs="Tahoma"/>
          <w:sz w:val="20"/>
          <w:szCs w:val="20"/>
        </w:rPr>
        <w:t xml:space="preserve"> </w:t>
      </w:r>
      <w:r w:rsidRPr="00910E5E">
        <w:rPr>
          <w:rFonts w:ascii="Tahoma" w:eastAsia="Calibri" w:hAnsi="Tahoma" w:cs="Tahoma"/>
          <w:sz w:val="20"/>
          <w:szCs w:val="20"/>
        </w:rPr>
        <w:t xml:space="preserve">do domu. </w:t>
      </w:r>
    </w:p>
    <w:p w14:paraId="3654AE97" w14:textId="77777777" w:rsid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Ośrodek Kultury nie ponosi odpowiedzialności za przynoszone do Klubu przez dziecko rzeczy, które nie są związane z zajęciami (typu telefony komórkowe, wart</w:t>
      </w:r>
      <w:r w:rsidR="00910E5E">
        <w:rPr>
          <w:rFonts w:ascii="Tahoma" w:eastAsia="Calibri" w:hAnsi="Tahoma" w:cs="Tahoma"/>
          <w:sz w:val="20"/>
          <w:szCs w:val="20"/>
        </w:rPr>
        <w:t>ościowe przedmioty czy zabawki).</w:t>
      </w:r>
    </w:p>
    <w:p w14:paraId="69BAA6EF" w14:textId="77777777" w:rsidR="00157034" w:rsidRPr="00910E5E" w:rsidRDefault="00157034" w:rsidP="001E2130">
      <w:pPr>
        <w:pStyle w:val="Akapitzlist"/>
        <w:numPr>
          <w:ilvl w:val="0"/>
          <w:numId w:val="1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Rodzic/opiekun jest zobowiązany do informowania na bieżąco o nieobecności dziecka. W przypadku braku takiej informacji dziecko może zostać skreślone z listy uczestników. </w:t>
      </w:r>
    </w:p>
    <w:p w14:paraId="38A30733" w14:textId="77777777"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color w:val="FF0000"/>
          <w:sz w:val="20"/>
          <w:szCs w:val="20"/>
        </w:rPr>
      </w:pPr>
    </w:p>
    <w:p w14:paraId="61580A57" w14:textId="77777777" w:rsidR="00910E5E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2 Prawa i obowiązki uczestników</w:t>
      </w:r>
    </w:p>
    <w:p w14:paraId="09918B25" w14:textId="77777777" w:rsidR="00910E5E" w:rsidRDefault="00157034" w:rsidP="001E2130">
      <w:pPr>
        <w:pStyle w:val="Akapitzlist"/>
        <w:numPr>
          <w:ilvl w:val="0"/>
          <w:numId w:val="3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Każdy uczestnik ma obowiązek:</w:t>
      </w:r>
    </w:p>
    <w:p w14:paraId="2F93AE42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zgłosić instruktorowi Ośrodka Kultury swoje przybycie do klubu oraz zamiar wyjścia do domu (dotyczy dzieci posiadających zgodę na samodzielny powrót do domu),</w:t>
      </w:r>
    </w:p>
    <w:p w14:paraId="4F90ED12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wykonywać polecenia instruktora,</w:t>
      </w:r>
    </w:p>
    <w:p w14:paraId="05E3B63E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nigdy nie opuszczać samodzielnie zajęć ani nie oddalać się od grupy,</w:t>
      </w:r>
    </w:p>
    <w:p w14:paraId="0BD30ED1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każde wyjście z sali lub konieczność oddalenia się od grupy obowiązkowo zgłaszać instruktorowi </w:t>
      </w:r>
      <w:r w:rsidR="001E2130">
        <w:rPr>
          <w:rFonts w:ascii="Tahoma" w:eastAsia="Calibri" w:hAnsi="Tahoma" w:cs="Tahoma"/>
          <w:sz w:val="20"/>
          <w:szCs w:val="20"/>
        </w:rPr>
        <w:br/>
      </w:r>
      <w:r w:rsidRPr="00910E5E">
        <w:rPr>
          <w:rFonts w:ascii="Tahoma" w:eastAsia="Calibri" w:hAnsi="Tahoma" w:cs="Tahoma"/>
          <w:sz w:val="20"/>
          <w:szCs w:val="20"/>
        </w:rPr>
        <w:t>i czekać na otrzymanie zgody,</w:t>
      </w:r>
    </w:p>
    <w:p w14:paraId="3AEC146F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zachowywać się oraz bawić kulturalnie i bezpiecznie, aby nie stanowić zagrożenia dla zdrowia i życia swojego i innych,</w:t>
      </w:r>
    </w:p>
    <w:p w14:paraId="0DD8BC1F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szanować sprzęty, zabawki i gry, a po skończonej zabawie zostawić je w należytym porządku,</w:t>
      </w:r>
    </w:p>
    <w:p w14:paraId="4EB5A3EA" w14:textId="77777777" w:rsidR="00157034" w:rsidRP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do instruktorów oraz innych uczestników zajęć odnosić się w sposób uprzejmy, kulturalny </w:t>
      </w:r>
      <w:r w:rsidR="00910E5E">
        <w:rPr>
          <w:rFonts w:ascii="Tahoma" w:eastAsia="Calibri" w:hAnsi="Tahoma" w:cs="Tahoma"/>
          <w:sz w:val="20"/>
          <w:szCs w:val="20"/>
        </w:rPr>
        <w:br/>
      </w:r>
      <w:r w:rsidRPr="00910E5E">
        <w:rPr>
          <w:rFonts w:ascii="Tahoma" w:eastAsia="Calibri" w:hAnsi="Tahoma" w:cs="Tahoma"/>
          <w:sz w:val="20"/>
          <w:szCs w:val="20"/>
        </w:rPr>
        <w:t>i życzliwy.</w:t>
      </w:r>
    </w:p>
    <w:p w14:paraId="295E19C2" w14:textId="77777777" w:rsidR="00910E5E" w:rsidRDefault="00910E5E" w:rsidP="001E2130">
      <w:p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</w:p>
    <w:p w14:paraId="1A0EE179" w14:textId="77777777" w:rsidR="00910E5E" w:rsidRDefault="00157034" w:rsidP="001E2130">
      <w:pPr>
        <w:pStyle w:val="Akapitzlist"/>
        <w:numPr>
          <w:ilvl w:val="0"/>
          <w:numId w:val="3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Każdy uczestnik ma prawo:</w:t>
      </w:r>
    </w:p>
    <w:p w14:paraId="47ECA910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brać czynny udział we wszystkich zajęciach,</w:t>
      </w:r>
    </w:p>
    <w:p w14:paraId="5D1E96F0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korzystać ze sprzętu, gier i zabawek,</w:t>
      </w:r>
    </w:p>
    <w:p w14:paraId="79916401" w14:textId="77777777" w:rsidR="00157034" w:rsidRP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korzystać z pomocy instruktorów oraz innych uczestników.</w:t>
      </w:r>
    </w:p>
    <w:p w14:paraId="59B66D01" w14:textId="77777777" w:rsidR="00157034" w:rsidRPr="00910E5E" w:rsidRDefault="00157034" w:rsidP="001E2130">
      <w:p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   </w:t>
      </w:r>
    </w:p>
    <w:p w14:paraId="468095E8" w14:textId="77777777" w:rsidR="00910E5E" w:rsidRDefault="00157034" w:rsidP="001E2130">
      <w:pPr>
        <w:pStyle w:val="Akapitzlist"/>
        <w:numPr>
          <w:ilvl w:val="0"/>
          <w:numId w:val="3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Uczestnikom zabrania się:</w:t>
      </w:r>
    </w:p>
    <w:p w14:paraId="4E03B741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samowolnego opuszczania terenu klubu, oddalania się od grupy podczas wyjść poza klub,</w:t>
      </w:r>
    </w:p>
    <w:p w14:paraId="7F9A0782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wszelkich niebezpiecznych zachowań np. siadania na parapetach, zabaw ostrymi narzędziami, popychania się i innych niebezpiecznych zabaw, palenia tytoniu, picia alkoholu,</w:t>
      </w:r>
    </w:p>
    <w:p w14:paraId="531F10B1" w14:textId="77777777" w:rsid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niszczenia mebli, zabawek i innego wyposażenia klubu,</w:t>
      </w:r>
    </w:p>
    <w:p w14:paraId="69D049EA" w14:textId="77777777" w:rsidR="00157034" w:rsidRPr="00910E5E" w:rsidRDefault="00157034" w:rsidP="001E2130">
      <w:pPr>
        <w:pStyle w:val="Akapitzlist"/>
        <w:numPr>
          <w:ilvl w:val="1"/>
          <w:numId w:val="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używania wulgarnych słów, zwrotów zarówno do instruktorów, jak i innych uczestników.</w:t>
      </w:r>
    </w:p>
    <w:p w14:paraId="76B07A42" w14:textId="77777777"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14:paraId="6B4F3786" w14:textId="77777777"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3 Konsekwencje niestosowania się do regulaminu</w:t>
      </w:r>
    </w:p>
    <w:p w14:paraId="59121221" w14:textId="77777777" w:rsid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Wobec uczestnika naruszającego zasady regulaminu stosuje się:</w:t>
      </w:r>
    </w:p>
    <w:p w14:paraId="254E5EF8" w14:textId="77777777" w:rsid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ustne upomnienie uczestnika przez instruktora </w:t>
      </w:r>
    </w:p>
    <w:p w14:paraId="4A9E27E9" w14:textId="77777777" w:rsid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ustne upomnienie uczestnika przez instruktora i powiadomienie o tym rodzica/opiekuna</w:t>
      </w:r>
    </w:p>
    <w:p w14:paraId="306DEAFD" w14:textId="77777777" w:rsid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rozmowa z rodzicem/opiekunem,</w:t>
      </w:r>
    </w:p>
    <w:p w14:paraId="03DCC17B" w14:textId="77777777" w:rsidR="00157034" w:rsidRPr="00910E5E" w:rsidRDefault="00157034" w:rsidP="001E2130">
      <w:pPr>
        <w:pStyle w:val="Akapitzlist"/>
        <w:numPr>
          <w:ilvl w:val="0"/>
          <w:numId w:val="7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skreślenie z listy uczestników. </w:t>
      </w:r>
    </w:p>
    <w:p w14:paraId="46F74FCB" w14:textId="77777777"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BCFCDC" w14:textId="77777777"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  <w:r w:rsidRPr="00910E5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10E5E">
        <w:rPr>
          <w:rFonts w:ascii="Tahoma" w:eastAsia="Calibri" w:hAnsi="Tahoma" w:cs="Tahoma"/>
          <w:b/>
          <w:sz w:val="20"/>
          <w:szCs w:val="20"/>
        </w:rPr>
        <w:t>Przyprowadzanie i odbieranie dzieci</w:t>
      </w:r>
    </w:p>
    <w:p w14:paraId="253D3CCB" w14:textId="77777777"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(dotyczy dzieci, którym rodzice nie wyrazili zgody na samodzielny powrót do domu)</w:t>
      </w:r>
    </w:p>
    <w:p w14:paraId="39520C6A" w14:textId="77777777"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Rodzice lub opiekunowie mają obowiązek zgłosić fakt przyprowadzenia, a także odbioru dziecka </w:t>
      </w:r>
      <w:r w:rsidRPr="00910E5E">
        <w:rPr>
          <w:rFonts w:ascii="Tahoma" w:eastAsia="Calibri" w:hAnsi="Tahoma" w:cs="Tahoma"/>
          <w:sz w:val="20"/>
          <w:szCs w:val="20"/>
        </w:rPr>
        <w:br/>
        <w:t>u instruktorów. W przeciwnym razie instruktorzy nie biorą odpowiedzialności za bezpieczeństwo dziecka.</w:t>
      </w:r>
    </w:p>
    <w:p w14:paraId="1BB32217" w14:textId="77777777" w:rsidR="00910E5E" w:rsidRDefault="00910E5E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Dzieci </w:t>
      </w:r>
      <w:r w:rsidR="00157034" w:rsidRPr="00910E5E">
        <w:rPr>
          <w:rFonts w:ascii="Tahoma" w:eastAsia="Calibri" w:hAnsi="Tahoma" w:cs="Tahoma"/>
          <w:sz w:val="20"/>
          <w:szCs w:val="20"/>
        </w:rPr>
        <w:t xml:space="preserve">powinny być odbierane przez rodziców/prawnych opiekunów lub inne upoważnione osoby wskazane w </w:t>
      </w:r>
      <w:r w:rsidR="00157034" w:rsidRPr="00910E5E">
        <w:rPr>
          <w:rFonts w:ascii="Tahoma" w:eastAsia="Calibri" w:hAnsi="Tahoma" w:cs="Tahoma"/>
          <w:sz w:val="20"/>
          <w:szCs w:val="20"/>
          <w:u w:val="single"/>
        </w:rPr>
        <w:t>Karcie uczestnika wypoczynku stacjonarnego</w:t>
      </w:r>
      <w:r w:rsidR="00157034" w:rsidRPr="00910E5E">
        <w:rPr>
          <w:rFonts w:ascii="Tahoma" w:eastAsia="Calibri" w:hAnsi="Tahoma" w:cs="Tahoma"/>
          <w:sz w:val="20"/>
          <w:szCs w:val="20"/>
        </w:rPr>
        <w:t xml:space="preserve">. </w:t>
      </w:r>
    </w:p>
    <w:p w14:paraId="422F8F31" w14:textId="77777777"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lastRenderedPageBreak/>
        <w:t xml:space="preserve">W wyjątkowych przypadkach, po zgłoszeniu telefonicznym dziecko może </w:t>
      </w:r>
      <w:r w:rsidR="00910E5E">
        <w:rPr>
          <w:rFonts w:ascii="Tahoma" w:eastAsia="Calibri" w:hAnsi="Tahoma" w:cs="Tahoma"/>
          <w:sz w:val="20"/>
          <w:szCs w:val="20"/>
        </w:rPr>
        <w:t>zostać odebrane przez osobę nie</w:t>
      </w:r>
      <w:r w:rsidRPr="00910E5E">
        <w:rPr>
          <w:rFonts w:ascii="Tahoma" w:eastAsia="Calibri" w:hAnsi="Tahoma" w:cs="Tahoma"/>
          <w:sz w:val="20"/>
          <w:szCs w:val="20"/>
        </w:rPr>
        <w:t xml:space="preserve">wskazaną w </w:t>
      </w:r>
      <w:r w:rsidRPr="00910E5E">
        <w:rPr>
          <w:rFonts w:ascii="Tahoma" w:eastAsia="Calibri" w:hAnsi="Tahoma" w:cs="Tahoma"/>
          <w:sz w:val="20"/>
          <w:szCs w:val="20"/>
          <w:u w:val="single"/>
        </w:rPr>
        <w:t>Karcie uczestnika wypoczynku stacjonarnego</w:t>
      </w:r>
      <w:r w:rsidRPr="00910E5E">
        <w:rPr>
          <w:rFonts w:ascii="Tahoma" w:eastAsia="Calibri" w:hAnsi="Tahoma" w:cs="Tahoma"/>
          <w:sz w:val="20"/>
          <w:szCs w:val="20"/>
        </w:rPr>
        <w:t xml:space="preserve">. Wtedy osoba ta musi posiadać pisemne upoważnienie rodzica lub opiekuna, opatrzone właściwą datą, bądź zgłoszenie telefoniczne musi być potwierdzone sms-em wysłanym z numeru telefonu wpisanego w Karcie. </w:t>
      </w:r>
    </w:p>
    <w:p w14:paraId="3595258A" w14:textId="77777777"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Dzieci powyżej 7 roku życia mogą być odbierane przez osoby niepełnoletnie, mające powyżej 10 lat.</w:t>
      </w:r>
    </w:p>
    <w:p w14:paraId="35CDF7B3" w14:textId="77777777" w:rsid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Rodzice lub opiekunowie mają obowiązek odbierać dzieci punktualnie.</w:t>
      </w:r>
    </w:p>
    <w:p w14:paraId="39A45C54" w14:textId="77777777" w:rsidR="00157034" w:rsidRPr="00910E5E" w:rsidRDefault="00157034" w:rsidP="001E2130">
      <w:pPr>
        <w:pStyle w:val="Akapitzlist"/>
        <w:numPr>
          <w:ilvl w:val="0"/>
          <w:numId w:val="9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Zastrzeżenie rodzica/opiekuna dotyczące nieodbierania uczestnika przez drugiego rodzica/opiekuna wymaga poparcia orzeczeniem sądowym.</w:t>
      </w:r>
    </w:p>
    <w:p w14:paraId="7176D53C" w14:textId="77777777" w:rsidR="00157034" w:rsidRPr="00910E5E" w:rsidRDefault="00157034" w:rsidP="001E2130">
      <w:pPr>
        <w:tabs>
          <w:tab w:val="left" w:pos="851"/>
        </w:tabs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</w:p>
    <w:p w14:paraId="76DF4D03" w14:textId="77777777"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5 Postępowanie w przypadku nieodebrania dziecka z Klubu</w:t>
      </w:r>
    </w:p>
    <w:p w14:paraId="6F9A73C8" w14:textId="77777777"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(dotyczy dzieci, którym rodzice nie wyrazili zgody na samodzielny powrót do domu)</w:t>
      </w:r>
    </w:p>
    <w:p w14:paraId="1358BE10" w14:textId="77777777" w:rsidR="00910E5E" w:rsidRDefault="00157034" w:rsidP="001E2130">
      <w:pPr>
        <w:pStyle w:val="Akapitzlist"/>
        <w:numPr>
          <w:ilvl w:val="0"/>
          <w:numId w:val="10"/>
        </w:numPr>
        <w:spacing w:after="0" w:line="240" w:lineRule="auto"/>
        <w:ind w:left="284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 przypadku braku możliwości punktualnego odbioru uczestnika (sytuacje losowe) rodzic lub opiekun jest zobowiązany do telefonicznego poinformowania instruktora o zaistniałej sytuacji oraz:</w:t>
      </w:r>
    </w:p>
    <w:p w14:paraId="4E802FC6" w14:textId="77777777" w:rsidR="00910E5E" w:rsidRPr="001E2130" w:rsidRDefault="00157034" w:rsidP="001E2130">
      <w:pPr>
        <w:pStyle w:val="Akapitzlist"/>
        <w:numPr>
          <w:ilvl w:val="0"/>
          <w:numId w:val="1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 xml:space="preserve">jeśli istnieje możliwość ze strony wychowawcy zapewnienia dziecku opieki do czasu przybycia rodzica lub innej upoważnionej osoby, uzgodnić inną godzinę odbioru dziecka </w:t>
      </w:r>
      <w:r w:rsidRPr="001E2130">
        <w:rPr>
          <w:rFonts w:ascii="Tahoma" w:eastAsia="Calibri" w:hAnsi="Tahoma" w:cs="Tahoma"/>
          <w:sz w:val="20"/>
          <w:szCs w:val="20"/>
        </w:rPr>
        <w:t>lub</w:t>
      </w:r>
    </w:p>
    <w:p w14:paraId="26B58F1B" w14:textId="77777777" w:rsidR="00157034" w:rsidRPr="00910E5E" w:rsidRDefault="00157034" w:rsidP="001E2130">
      <w:pPr>
        <w:pStyle w:val="Akapitzlist"/>
        <w:numPr>
          <w:ilvl w:val="0"/>
          <w:numId w:val="13"/>
        </w:numPr>
        <w:spacing w:after="0" w:line="240" w:lineRule="auto"/>
        <w:ind w:left="567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jeśli nie ma możliwości zapewnienia dziecku dłuższej opieki uzgodnić inny sposób odbioru dziecka.</w:t>
      </w:r>
    </w:p>
    <w:p w14:paraId="1E3FBFEC" w14:textId="77777777" w:rsidR="00157034" w:rsidRPr="00910E5E" w:rsidRDefault="00157034" w:rsidP="00CE0A97">
      <w:pPr>
        <w:pStyle w:val="Akapitzlist"/>
        <w:numPr>
          <w:ilvl w:val="0"/>
          <w:numId w:val="10"/>
        </w:numPr>
        <w:spacing w:after="0" w:line="240" w:lineRule="auto"/>
        <w:ind w:left="286"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W przypadku nieodebrania uczestnika punktualnie (bez wcześniejszego powiadomienia przez rodzica lub opiekuna) instruktor podejmuje próbę kontaktu telefonicznego pod numery wskazane w deklaracji uczestnika. W razie braku możliwości kontaktu, a także wyczerpania innych możliwości odbioru uczestnika instruktor powiadamia Komisariat Policji.</w:t>
      </w:r>
    </w:p>
    <w:p w14:paraId="0EB294A8" w14:textId="77777777"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3FDB54A" w14:textId="77777777" w:rsidR="00157034" w:rsidRPr="00910E5E" w:rsidRDefault="00157034" w:rsidP="001E2130">
      <w:pPr>
        <w:spacing w:after="0" w:line="240" w:lineRule="auto"/>
        <w:ind w:right="-284"/>
        <w:jc w:val="center"/>
        <w:rPr>
          <w:rFonts w:ascii="Tahoma" w:eastAsia="Calibri" w:hAnsi="Tahoma" w:cs="Tahoma"/>
          <w:b/>
          <w:sz w:val="20"/>
          <w:szCs w:val="20"/>
        </w:rPr>
      </w:pPr>
      <w:r w:rsidRPr="00910E5E">
        <w:rPr>
          <w:rFonts w:ascii="Tahoma" w:eastAsia="Calibri" w:hAnsi="Tahoma" w:cs="Tahoma"/>
          <w:b/>
          <w:sz w:val="20"/>
          <w:szCs w:val="20"/>
        </w:rPr>
        <w:t>§ 6 Postanowienia dodatkowe</w:t>
      </w:r>
    </w:p>
    <w:p w14:paraId="6720C3ED" w14:textId="77777777" w:rsidR="00157034" w:rsidRPr="00910E5E" w:rsidRDefault="00157034" w:rsidP="001E2130">
      <w:pPr>
        <w:tabs>
          <w:tab w:val="left" w:pos="851"/>
        </w:tabs>
        <w:spacing w:after="0" w:line="240" w:lineRule="auto"/>
        <w:ind w:right="-284"/>
        <w:jc w:val="both"/>
        <w:rPr>
          <w:rFonts w:ascii="Tahoma" w:eastAsia="Calibri" w:hAnsi="Tahoma" w:cs="Tahoma"/>
          <w:sz w:val="20"/>
          <w:szCs w:val="20"/>
        </w:rPr>
      </w:pPr>
      <w:r w:rsidRPr="00910E5E">
        <w:rPr>
          <w:rFonts w:ascii="Tahoma" w:eastAsia="Calibri" w:hAnsi="Tahoma" w:cs="Tahoma"/>
          <w:sz w:val="20"/>
          <w:szCs w:val="20"/>
        </w:rPr>
        <w:t>Nie przewiduje się możliwości zwrotu wpłat niezależnie od przyczyny nieobecności dziecka na zajęciach.</w:t>
      </w:r>
    </w:p>
    <w:p w14:paraId="6F09589A" w14:textId="77777777" w:rsidR="00157034" w:rsidRPr="00910E5E" w:rsidRDefault="00157034" w:rsidP="001E2130">
      <w:pPr>
        <w:spacing w:after="0" w:line="240" w:lineRule="auto"/>
        <w:ind w:right="-284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498EF4D" w14:textId="77777777" w:rsidR="00160F9E" w:rsidRDefault="00157034" w:rsidP="00160F9E">
      <w:pPr>
        <w:tabs>
          <w:tab w:val="left" w:pos="1365"/>
          <w:tab w:val="center" w:pos="4536"/>
        </w:tabs>
        <w:spacing w:after="0" w:line="240" w:lineRule="auto"/>
        <w:ind w:righ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10E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910E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160F9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§ 7 Przetwarzanie i ochrona danych osobowych</w:t>
      </w:r>
    </w:p>
    <w:p w14:paraId="0A21316C" w14:textId="77777777" w:rsidR="00160F9E" w:rsidRPr="00160F9E" w:rsidRDefault="00160F9E" w:rsidP="00160F9E">
      <w:pPr>
        <w:tabs>
          <w:tab w:val="left" w:pos="1365"/>
          <w:tab w:val="center" w:pos="4536"/>
        </w:tabs>
        <w:spacing w:after="0" w:line="240" w:lineRule="auto"/>
        <w:ind w:right="-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151337A2" w14:textId="1D49FAB9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Administratorem danych jest Ośrodek Kultury Kraków-Nowa Huta, os. Zgody 1, 31-949 Kraków.</w:t>
      </w:r>
    </w:p>
    <w:p w14:paraId="39FFD127" w14:textId="77777777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 xml:space="preserve">W Ośrodku Kultury Kraków-Nowa Huta został powołany Inspektor Ochrony Danych zgodnie z postanowieniami RODO, z którym można się kontaktować w sprawach związanych z przetwarzaniem danych osobowych przez Administratora pod adresem e-mail: rodo@krakownh.pl. </w:t>
      </w:r>
    </w:p>
    <w:p w14:paraId="498C2052" w14:textId="77777777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 xml:space="preserve">Podanie danych jest dobrowolne, jednak niezbędne do Identyfikacji uczestników </w:t>
      </w:r>
      <w:r w:rsidRPr="00CE0A97">
        <w:rPr>
          <w:rFonts w:ascii="Tahoma" w:hAnsi="Tahoma" w:cs="Tahoma"/>
          <w:b/>
          <w:bCs/>
          <w:sz w:val="20"/>
          <w:szCs w:val="20"/>
        </w:rPr>
        <w:t>wypoczynku stacjonarnego</w:t>
      </w:r>
      <w:r w:rsidRPr="00CE0A97">
        <w:rPr>
          <w:rFonts w:ascii="Tahoma" w:hAnsi="Tahoma" w:cs="Tahoma"/>
          <w:sz w:val="20"/>
          <w:szCs w:val="20"/>
        </w:rPr>
        <w:t xml:space="preserve"> zgodnie z zasadami ogólnego rozporządzenia RODO.</w:t>
      </w:r>
    </w:p>
    <w:p w14:paraId="465C0CD3" w14:textId="77777777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 xml:space="preserve">Głównym celem zbierania danych jest realizacja zajęć, a także związane z tym zadania takie </w:t>
      </w:r>
    </w:p>
    <w:p w14:paraId="3998C981" w14:textId="35772039" w:rsidR="00CE0A97" w:rsidRPr="00CE0A97" w:rsidRDefault="00CE0A97" w:rsidP="00CE0A97">
      <w:pPr>
        <w:pStyle w:val="Akapitzlist"/>
        <w:numPr>
          <w:ilvl w:val="0"/>
          <w:numId w:val="22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rozliczenie i weryfikacja uczestników,</w:t>
      </w:r>
    </w:p>
    <w:p w14:paraId="28C638C9" w14:textId="77777777" w:rsidR="00CE0A97" w:rsidRPr="00CE0A97" w:rsidRDefault="00CE0A97" w:rsidP="00CE0A97">
      <w:pPr>
        <w:pStyle w:val="Akapitzlist"/>
        <w:numPr>
          <w:ilvl w:val="0"/>
          <w:numId w:val="22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kontakt w celu zapewnienia bezpieczeństwa ochrony zdrowia uczestników oraz w przypadku dzieci kontakt z opiekunami (zwłaszcza w sytuacjach wymagających szybkiej Interwencji),</w:t>
      </w:r>
    </w:p>
    <w:p w14:paraId="54B536E5" w14:textId="77777777" w:rsidR="00CE0A97" w:rsidRPr="00CE0A97" w:rsidRDefault="00CE0A97" w:rsidP="00CE0A97">
      <w:pPr>
        <w:pStyle w:val="Akapitzlist"/>
        <w:numPr>
          <w:ilvl w:val="0"/>
          <w:numId w:val="22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prowadzenie dokumentacji fotograficznej oraz jej publikacja w celu promowania działalności Ośrodka Kultury,</w:t>
      </w:r>
    </w:p>
    <w:p w14:paraId="07C34399" w14:textId="77777777" w:rsidR="00CE0A97" w:rsidRPr="00CE0A97" w:rsidRDefault="00CE0A97" w:rsidP="00CE0A97">
      <w:pPr>
        <w:pStyle w:val="Akapitzlist"/>
        <w:numPr>
          <w:ilvl w:val="0"/>
          <w:numId w:val="22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ewentualne dochodzenie praw lub roszczeń,</w:t>
      </w:r>
    </w:p>
    <w:p w14:paraId="1B32224B" w14:textId="77777777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 xml:space="preserve">W niektórych Klubach w celu ochrony osób mienia prowadzona jest rejestracja obrazu. Uczestnicy zajęć są informowani o tym fakcie poprzez graficzne znaki informacyjne. </w:t>
      </w:r>
    </w:p>
    <w:p w14:paraId="6A6BFBAB" w14:textId="77777777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Administrator danych przekazując dane osobowe innym podmiotom w rozumieniu RODO będzie informował o podmiocie przetwarzającym.</w:t>
      </w:r>
    </w:p>
    <w:p w14:paraId="07B41846" w14:textId="77777777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 xml:space="preserve">Dane osobowe przetwarzane będą przez okres 5 </w:t>
      </w:r>
      <w:proofErr w:type="gramStart"/>
      <w:r w:rsidRPr="00CE0A97">
        <w:rPr>
          <w:rFonts w:ascii="Tahoma" w:hAnsi="Tahoma" w:cs="Tahoma"/>
          <w:sz w:val="20"/>
          <w:szCs w:val="20"/>
        </w:rPr>
        <w:t>lat</w:t>
      </w:r>
      <w:proofErr w:type="gramEnd"/>
      <w:r w:rsidRPr="00CE0A97">
        <w:rPr>
          <w:rFonts w:ascii="Tahoma" w:hAnsi="Tahoma" w:cs="Tahoma"/>
          <w:sz w:val="20"/>
          <w:szCs w:val="20"/>
        </w:rPr>
        <w:t xml:space="preserve"> czyli przez okres niezbędny do realizacji wypoczynku stacjonarnego archiwizacji dokumentacji lub do czasu cofnięcia udzielonej zgody</w:t>
      </w:r>
    </w:p>
    <w:p w14:paraId="17E021F5" w14:textId="77777777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Właściciel danych lub rodzic/ opiekun dziecka ma prawo żądać od Administratora dostępu do udostępnionych danych osobowych, ich sprostowania, przenoszenia, ograniczenia przetwarzania danych poprzez przesłanie wniosku w formie elektronicznej na adres: rodo@krakownh.pl a także prawo do żądania ich usunięcia (w zakresie zgodnym z prawem) poprzez złożenie wniosku u kierownika Klubu, w którym dokonano zgłoszenia na zajęcia.</w:t>
      </w:r>
    </w:p>
    <w:p w14:paraId="3FFB2B5D" w14:textId="37D8F7DC" w:rsidR="00CE0A97" w:rsidRP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W związku z przetwarzaniem danych osobowych przez Administratora przysługuje prawo wniesienia skargi do organu nadzorczego.</w:t>
      </w:r>
    </w:p>
    <w:p w14:paraId="43FF644A" w14:textId="70230171" w:rsidR="00CE0A97" w:rsidRDefault="00CE0A97" w:rsidP="00CE0A97">
      <w:pPr>
        <w:pStyle w:val="Akapitzlist"/>
        <w:numPr>
          <w:ilvl w:val="0"/>
          <w:numId w:val="21"/>
        </w:numPr>
        <w:ind w:left="286"/>
        <w:jc w:val="both"/>
        <w:rPr>
          <w:rFonts w:ascii="Tahoma" w:hAnsi="Tahoma" w:cs="Tahoma"/>
          <w:sz w:val="20"/>
          <w:szCs w:val="20"/>
        </w:rPr>
      </w:pPr>
      <w:r w:rsidRPr="00CE0A97">
        <w:rPr>
          <w:rFonts w:ascii="Tahoma" w:hAnsi="Tahoma" w:cs="Tahoma"/>
          <w:sz w:val="20"/>
          <w:szCs w:val="20"/>
        </w:rPr>
        <w:t>Szczegóły dotyczące przetwarzania danych, znajdują się w każdym Klubie oraz na oficjalnej stroni Ośrodka Kultury w zakładce Ochrona danych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14:paraId="3C464DCA" w14:textId="77777777" w:rsidR="00CE0A97" w:rsidRPr="00CE0A97" w:rsidRDefault="00CE0A97" w:rsidP="00CE0A97">
      <w:pPr>
        <w:pStyle w:val="Akapitzlist"/>
        <w:ind w:left="286"/>
        <w:rPr>
          <w:rFonts w:ascii="Tahoma" w:hAnsi="Tahoma" w:cs="Tahoma"/>
          <w:sz w:val="20"/>
          <w:szCs w:val="20"/>
        </w:rPr>
      </w:pPr>
    </w:p>
    <w:p w14:paraId="2E6A6324" w14:textId="77777777" w:rsidR="00157034" w:rsidRPr="00910E5E" w:rsidRDefault="00157034" w:rsidP="001E2130">
      <w:pPr>
        <w:pStyle w:val="Bezodstpw"/>
        <w:ind w:right="-284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910E5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§ 8</w:t>
      </w:r>
    </w:p>
    <w:p w14:paraId="426A34A5" w14:textId="77777777" w:rsidR="00B5788D" w:rsidRPr="00910E5E" w:rsidRDefault="00157034" w:rsidP="001E2130">
      <w:pPr>
        <w:pStyle w:val="Bezodstpw"/>
        <w:ind w:right="-284"/>
        <w:jc w:val="both"/>
        <w:rPr>
          <w:rFonts w:ascii="Tahoma" w:hAnsi="Tahoma" w:cs="Tahoma"/>
          <w:sz w:val="20"/>
          <w:szCs w:val="20"/>
        </w:rPr>
      </w:pPr>
      <w:r w:rsidRPr="00910E5E">
        <w:rPr>
          <w:rFonts w:ascii="Tahoma" w:eastAsia="Times New Roman" w:hAnsi="Tahoma" w:cs="Tahoma"/>
          <w:bCs/>
          <w:sz w:val="20"/>
          <w:szCs w:val="20"/>
          <w:lang w:eastAsia="pl-PL"/>
        </w:rPr>
        <w:t>Regulamin</w:t>
      </w:r>
      <w:r w:rsidRPr="00910E5E">
        <w:rPr>
          <w:rFonts w:ascii="Tahoma" w:hAnsi="Tahoma" w:cs="Tahoma"/>
          <w:sz w:val="20"/>
          <w:szCs w:val="20"/>
        </w:rPr>
        <w:t xml:space="preserve"> jest dostępny u kierownika Klubu oraz na stronie internetowej Ośrodka Kultury Kraków-Nowa Huta </w:t>
      </w:r>
      <w:hyperlink r:id="rId6" w:history="1">
        <w:r w:rsidRPr="00910E5E">
          <w:rPr>
            <w:rStyle w:val="Hipercze"/>
            <w:rFonts w:ascii="Tahoma" w:hAnsi="Tahoma" w:cs="Tahoma"/>
            <w:sz w:val="20"/>
            <w:szCs w:val="20"/>
          </w:rPr>
          <w:t>www.krakownh.pl</w:t>
        </w:r>
      </w:hyperlink>
      <w:r w:rsidRPr="00910E5E">
        <w:rPr>
          <w:rFonts w:ascii="Tahoma" w:hAnsi="Tahoma" w:cs="Tahoma"/>
          <w:sz w:val="20"/>
          <w:szCs w:val="20"/>
        </w:rPr>
        <w:t xml:space="preserve"> </w:t>
      </w:r>
    </w:p>
    <w:sectPr w:rsidR="00B5788D" w:rsidRPr="0091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717"/>
    <w:multiLevelType w:val="hybridMultilevel"/>
    <w:tmpl w:val="C1C08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035"/>
    <w:multiLevelType w:val="hybridMultilevel"/>
    <w:tmpl w:val="2D3E0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5465"/>
    <w:multiLevelType w:val="hybridMultilevel"/>
    <w:tmpl w:val="D7021F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E94A57"/>
    <w:multiLevelType w:val="hybridMultilevel"/>
    <w:tmpl w:val="E36A1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B695F"/>
    <w:multiLevelType w:val="hybridMultilevel"/>
    <w:tmpl w:val="EF7E51B8"/>
    <w:lvl w:ilvl="0" w:tplc="6E541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23207E"/>
    <w:multiLevelType w:val="hybridMultilevel"/>
    <w:tmpl w:val="75B04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265CB"/>
    <w:multiLevelType w:val="hybridMultilevel"/>
    <w:tmpl w:val="E76EF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A66A3"/>
    <w:multiLevelType w:val="hybridMultilevel"/>
    <w:tmpl w:val="1F50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867D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33D2"/>
    <w:multiLevelType w:val="hybridMultilevel"/>
    <w:tmpl w:val="0CEC368C"/>
    <w:lvl w:ilvl="0" w:tplc="06601448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6A50"/>
    <w:multiLevelType w:val="hybridMultilevel"/>
    <w:tmpl w:val="8D88125A"/>
    <w:lvl w:ilvl="0" w:tplc="D53C0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52264"/>
    <w:multiLevelType w:val="hybridMultilevel"/>
    <w:tmpl w:val="8ECCC2CA"/>
    <w:lvl w:ilvl="0" w:tplc="5872934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107AC"/>
    <w:multiLevelType w:val="hybridMultilevel"/>
    <w:tmpl w:val="053C289C"/>
    <w:lvl w:ilvl="0" w:tplc="A52AA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3E46EB"/>
    <w:multiLevelType w:val="hybridMultilevel"/>
    <w:tmpl w:val="B4186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20448"/>
    <w:multiLevelType w:val="hybridMultilevel"/>
    <w:tmpl w:val="AD4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B6CB2"/>
    <w:multiLevelType w:val="hybridMultilevel"/>
    <w:tmpl w:val="503E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D6008"/>
    <w:multiLevelType w:val="hybridMultilevel"/>
    <w:tmpl w:val="173A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B155C"/>
    <w:multiLevelType w:val="hybridMultilevel"/>
    <w:tmpl w:val="574C7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E7D26"/>
    <w:multiLevelType w:val="hybridMultilevel"/>
    <w:tmpl w:val="F0545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7"/>
  </w:num>
  <w:num w:numId="5">
    <w:abstractNumId w:val="3"/>
  </w:num>
  <w:num w:numId="6">
    <w:abstractNumId w:val="14"/>
  </w:num>
  <w:num w:numId="7">
    <w:abstractNumId w:val="20"/>
  </w:num>
  <w:num w:numId="8">
    <w:abstractNumId w:val="1"/>
  </w:num>
  <w:num w:numId="9">
    <w:abstractNumId w:val="19"/>
  </w:num>
  <w:num w:numId="10">
    <w:abstractNumId w:val="15"/>
  </w:num>
  <w:num w:numId="11">
    <w:abstractNumId w:val="11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6"/>
  </w:num>
  <w:num w:numId="19">
    <w:abstractNumId w:val="12"/>
  </w:num>
  <w:num w:numId="20">
    <w:abstractNumId w:val="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73"/>
    <w:rsid w:val="00157034"/>
    <w:rsid w:val="00160F9E"/>
    <w:rsid w:val="001E2130"/>
    <w:rsid w:val="002739DF"/>
    <w:rsid w:val="002D5B6A"/>
    <w:rsid w:val="006F79B0"/>
    <w:rsid w:val="00710F73"/>
    <w:rsid w:val="008A26EF"/>
    <w:rsid w:val="00910E5E"/>
    <w:rsid w:val="00B5788D"/>
    <w:rsid w:val="00CE0A97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9347"/>
  <w15:chartTrackingRefBased/>
  <w15:docId w15:val="{28543F74-6A51-459D-A8B5-70330805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70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570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kownh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Teresa.Czembrowska</dc:creator>
  <cp:keywords/>
  <dc:description/>
  <cp:lastModifiedBy>Użytkownik pakietu Microsoft Office</cp:lastModifiedBy>
  <cp:revision>3</cp:revision>
  <dcterms:created xsi:type="dcterms:W3CDTF">2022-12-03T17:04:00Z</dcterms:created>
  <dcterms:modified xsi:type="dcterms:W3CDTF">2024-01-05T11:01:00Z</dcterms:modified>
</cp:coreProperties>
</file>